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after="0" w:line="240" w:lineRule="auto"/>
        <w:jc w:val="right"/>
      </w:pPr>
      <w:r>
        <w:rPr>
          <w:rFonts w:ascii="Albertus Medium" w:cs="Albertus Medium" w:hAnsi="Albertus Medium" w:eastAsia="Albertus Medium"/>
          <w:color w:val="cd0f40"/>
          <w:sz w:val="24"/>
          <w:szCs w:val="24"/>
          <w:u w:color="cd0f40"/>
        </w:rP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page">
              <wp:posOffset>504190</wp:posOffset>
            </wp:positionH>
            <wp:positionV relativeFrom="page">
              <wp:posOffset>396239</wp:posOffset>
            </wp:positionV>
            <wp:extent cx="2376000" cy="1242000"/>
            <wp:effectExtent l="0" t="0" r="0" b="0"/>
            <wp:wrapSquare wrapText="bothSides" distL="57150" distR="57150" distT="57150" distB="5715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12420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lbertus Medium" w:cs="Albertus Medium" w:hAnsi="Albertus Medium" w:eastAsia="Albertus Medium"/>
          <w:color w:val="cd0f40"/>
          <w:sz w:val="24"/>
          <w:szCs w:val="24"/>
          <w:u w:color="cd0f40"/>
          <w:rtl w:val="0"/>
          <w:lang w:val="en-US"/>
        </w:rPr>
        <w:t>Hadley Wood School</w:t>
      </w:r>
    </w:p>
    <w:p>
      <w:pPr>
        <w:pStyle w:val="Body"/>
        <w:spacing w:after="0" w:line="240" w:lineRule="auto"/>
        <w:jc w:val="right"/>
      </w:pPr>
      <w:r>
        <w:rPr>
          <w:rFonts w:ascii="Albertus MT" w:cs="Albertus MT" w:hAnsi="Albertus MT" w:eastAsia="Albertus MT"/>
          <w:color w:val="094895"/>
          <w:sz w:val="20"/>
          <w:szCs w:val="20"/>
          <w:u w:color="094895"/>
          <w:rtl w:val="0"/>
          <w:lang w:val="en-US"/>
        </w:rPr>
        <w:t>Courtleigh Avenue, Hadley Wood</w:t>
      </w:r>
    </w:p>
    <w:p>
      <w:pPr>
        <w:pStyle w:val="Body"/>
        <w:spacing w:after="0" w:line="240" w:lineRule="auto"/>
        <w:jc w:val="right"/>
      </w:pPr>
      <w:r>
        <w:rPr>
          <w:rFonts w:ascii="Albertus MT" w:cs="Albertus MT" w:hAnsi="Albertus MT" w:eastAsia="Albertus MT"/>
          <w:color w:val="094895"/>
          <w:sz w:val="20"/>
          <w:szCs w:val="20"/>
          <w:u w:color="094895"/>
          <w:rtl w:val="0"/>
          <w:lang w:val="en-US"/>
        </w:rPr>
        <w:t>Barnet, Hertfordshire, EN4 0HT</w:t>
      </w:r>
    </w:p>
    <w:p>
      <w:pPr>
        <w:pStyle w:val="Body"/>
        <w:spacing w:after="0" w:line="240" w:lineRule="auto"/>
        <w:jc w:val="right"/>
      </w:pPr>
    </w:p>
    <w:p>
      <w:pPr>
        <w:pStyle w:val="Body"/>
        <w:spacing w:after="0" w:line="240" w:lineRule="auto"/>
        <w:jc w:val="right"/>
      </w:pPr>
      <w:r>
        <w:rPr>
          <w:rFonts w:ascii="Albertus MT" w:cs="Albertus MT" w:hAnsi="Albertus MT" w:eastAsia="Albertus MT"/>
          <w:color w:val="094895"/>
          <w:sz w:val="20"/>
          <w:szCs w:val="20"/>
          <w:u w:color="094895"/>
          <w:rtl w:val="0"/>
        </w:rPr>
        <w:t>Telephone: 020 8440 4359</w:t>
      </w:r>
    </w:p>
    <w:p>
      <w:pPr>
        <w:pStyle w:val="Body"/>
        <w:spacing w:after="0" w:line="240" w:lineRule="auto"/>
        <w:jc w:val="right"/>
      </w:pPr>
      <w:r>
        <w:rPr>
          <w:rFonts w:ascii="Albertus MT" w:cs="Albertus MT" w:hAnsi="Albertus MT" w:eastAsia="Albertus MT"/>
          <w:color w:val="094895"/>
          <w:sz w:val="20"/>
          <w:szCs w:val="20"/>
          <w:u w:color="094895"/>
          <w:rtl w:val="0"/>
        </w:rPr>
        <w:t>Fax: 020 8216 3534</w:t>
      </w:r>
    </w:p>
    <w:p>
      <w:pPr>
        <w:pStyle w:val="Body"/>
        <w:spacing w:after="0" w:line="240" w:lineRule="auto"/>
        <w:jc w:val="right"/>
      </w:pPr>
    </w:p>
    <w:p>
      <w:pPr>
        <w:pStyle w:val="Body"/>
        <w:spacing w:after="0" w:line="240" w:lineRule="auto"/>
        <w:jc w:val="right"/>
      </w:pPr>
      <w:r>
        <w:rPr>
          <w:rFonts w:ascii="Albertus MT" w:cs="Albertus MT" w:hAnsi="Albertus MT" w:eastAsia="Albertus MT"/>
          <w:color w:val="094895"/>
          <w:sz w:val="16"/>
          <w:szCs w:val="16"/>
          <w:u w:color="094895"/>
          <w:rtl w:val="0"/>
          <w:lang w:val="en-US"/>
        </w:rPr>
        <w:t>Registered Charity No. 283055</w:t>
      </w:r>
    </w:p>
    <w:p>
      <w:pPr>
        <w:pStyle w:val="Body"/>
        <w:spacing w:after="0" w:line="240" w:lineRule="auto"/>
      </w:pPr>
    </w:p>
    <w:p>
      <w:pPr>
        <w:pStyle w:val="Body"/>
        <w:spacing w:after="0" w:line="240" w:lineRule="auto"/>
      </w:pPr>
    </w:p>
    <w:p>
      <w:pPr>
        <w:pStyle w:val="Body"/>
        <w:spacing w:after="0" w:line="240" w:lineRule="auto"/>
        <w:jc w:val="center"/>
      </w:pPr>
      <w:r>
        <w:rPr>
          <w:rFonts w:ascii="Albertus MT" w:cs="Albertus MT" w:hAnsi="Albertus MT" w:eastAsia="Albertus MT"/>
          <w:sz w:val="40"/>
          <w:szCs w:val="40"/>
          <w:rtl w:val="0"/>
        </w:rPr>
        <w:t>Gift Aid Declaration</w:t>
      </w:r>
    </w:p>
    <w:p>
      <w:pPr>
        <w:pStyle w:val="Body"/>
        <w:spacing w:after="0" w:line="240" w:lineRule="auto"/>
      </w:pPr>
    </w:p>
    <w:p>
      <w:pPr>
        <w:pStyle w:val="Body"/>
        <w:spacing w:after="0" w:line="240" w:lineRule="auto"/>
      </w:pPr>
    </w:p>
    <w:p>
      <w:pPr>
        <w:pStyle w:val="Body"/>
        <w:spacing w:after="0" w:line="240" w:lineRule="auto"/>
      </w:pP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 xml:space="preserve">Name of Charity: </w:t>
      </w:r>
      <w:r>
        <w:rPr>
          <w:rFonts w:ascii="Albertus MT" w:cs="Albertus MT" w:hAnsi="Albertus MT" w:eastAsia="Albertus MT"/>
          <w:b w:val="1"/>
          <w:bCs w:val="1"/>
          <w:sz w:val="20"/>
          <w:szCs w:val="20"/>
          <w:rtl w:val="0"/>
          <w:lang w:val="de-DE"/>
        </w:rPr>
        <w:t>FRIENDS OF HADLEY WOOD SCHOOL</w:t>
      </w:r>
    </w:p>
    <w:p>
      <w:pPr>
        <w:pStyle w:val="Body"/>
        <w:spacing w:after="0" w:line="240" w:lineRule="auto"/>
      </w:pPr>
    </w:p>
    <w:p>
      <w:pPr>
        <w:pStyle w:val="Body"/>
        <w:spacing w:after="0" w:line="240" w:lineRule="auto"/>
      </w:pP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Details of Donor:</w:t>
      </w:r>
    </w:p>
    <w:p>
      <w:pPr>
        <w:pStyle w:val="Body"/>
        <w:spacing w:after="0" w:line="240" w:lineRule="auto"/>
      </w:pPr>
    </w:p>
    <w:p>
      <w:pPr>
        <w:pStyle w:val="Body"/>
        <w:tabs>
          <w:tab w:val="left" w:pos="1134" w:leader="dot"/>
          <w:tab w:val="left" w:pos="5670" w:leader="dot"/>
          <w:tab w:val="left" w:pos="8564" w:leader="dot"/>
        </w:tabs>
        <w:spacing w:after="0" w:line="360" w:lineRule="auto"/>
      </w:pPr>
      <w:r>
        <w:rPr>
          <w:rFonts w:ascii="Albertus MT" w:cs="Albertus MT" w:hAnsi="Albertus MT" w:eastAsia="Albertus MT"/>
          <w:sz w:val="20"/>
          <w:szCs w:val="20"/>
          <w:rtl w:val="0"/>
        </w:rPr>
        <w:t>Title</w:t>
        <w:tab/>
        <w:t>Forename(s)</w:t>
        <w:tab/>
        <w:t>Surname</w:t>
        <w:tab/>
      </w:r>
    </w:p>
    <w:p>
      <w:pPr>
        <w:pStyle w:val="Body"/>
        <w:tabs>
          <w:tab w:val="left" w:pos="8564" w:leader="dot"/>
        </w:tabs>
        <w:spacing w:after="0" w:line="360" w:lineRule="auto"/>
      </w:pPr>
      <w:r>
        <w:rPr>
          <w:rFonts w:ascii="Albertus MT" w:cs="Albertus MT" w:hAnsi="Albertus MT" w:eastAsia="Albertus MT"/>
          <w:sz w:val="20"/>
          <w:szCs w:val="20"/>
          <w:rtl w:val="0"/>
        </w:rPr>
        <w:t>Address</w:t>
        <w:tab/>
      </w:r>
    </w:p>
    <w:p>
      <w:pPr>
        <w:pStyle w:val="Body"/>
        <w:tabs>
          <w:tab w:val="left" w:pos="8564" w:leader="dot"/>
        </w:tabs>
        <w:spacing w:after="0" w:line="360" w:lineRule="auto"/>
      </w:pPr>
      <w:r>
        <w:rPr>
          <w:rFonts w:ascii="Albertus MT" w:cs="Albertus MT" w:hAnsi="Albertus MT" w:eastAsia="Albertus MT"/>
          <w:sz w:val="20"/>
          <w:szCs w:val="20"/>
        </w:rPr>
        <w:tab/>
      </w:r>
    </w:p>
    <w:p>
      <w:pPr>
        <w:pStyle w:val="Body"/>
        <w:tabs>
          <w:tab w:val="left" w:pos="5670" w:leader="dot"/>
          <w:tab w:val="left" w:pos="8564" w:leader="dot"/>
        </w:tabs>
        <w:spacing w:after="0" w:line="360" w:lineRule="auto"/>
      </w:pPr>
      <w:r>
        <w:rPr>
          <w:rFonts w:ascii="Albertus MT" w:cs="Albertus MT" w:hAnsi="Albertus MT" w:eastAsia="Albertus MT"/>
          <w:sz w:val="20"/>
          <w:szCs w:val="20"/>
          <w:rtl w:val="0"/>
        </w:rPr>
        <w:tab/>
        <w:t>Post Code</w:t>
        <w:tab/>
      </w:r>
    </w:p>
    <w:p>
      <w:pPr>
        <w:pStyle w:val="Body"/>
        <w:spacing w:after="0" w:line="240" w:lineRule="auto"/>
      </w:pPr>
    </w:p>
    <w:p>
      <w:pPr>
        <w:pStyle w:val="Body"/>
        <w:spacing w:after="0" w:line="240" w:lineRule="auto"/>
      </w:pP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I want the charity to treat</w:t>
      </w:r>
    </w:p>
    <w:p>
      <w:pPr>
        <w:pStyle w:val="Body"/>
        <w:spacing w:after="0" w:line="240" w:lineRule="auto"/>
      </w:pPr>
    </w:p>
    <w:p>
      <w:pPr>
        <w:pStyle w:val="Body"/>
        <w:tabs>
          <w:tab w:val="left" w:pos="851"/>
        </w:tabs>
        <w:spacing w:after="0" w:line="240" w:lineRule="auto"/>
        <w:ind w:firstLine="720"/>
      </w:pPr>
      <w:r>
        <w:rPr>
          <w:sz w:val="20"/>
          <w:szCs w:val="20"/>
          <w:rtl w:val="0"/>
        </w:rPr>
        <w:t>*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ab/>
        <w:t xml:space="preserve">the enclosed donation of 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 xml:space="preserve">£ ……………… 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as a Gift Aid donation.</w:t>
      </w:r>
    </w:p>
    <w:p>
      <w:pPr>
        <w:pStyle w:val="Body"/>
        <w:tabs>
          <w:tab w:val="left" w:pos="851"/>
        </w:tabs>
        <w:spacing w:after="0" w:line="240" w:lineRule="auto"/>
      </w:pPr>
    </w:p>
    <w:p>
      <w:pPr>
        <w:pStyle w:val="Body"/>
        <w:tabs>
          <w:tab w:val="left" w:pos="851"/>
        </w:tabs>
        <w:spacing w:after="0" w:line="240" w:lineRule="auto"/>
        <w:ind w:left="851" w:hanging="131"/>
      </w:pPr>
      <w:r>
        <w:rPr>
          <w:sz w:val="20"/>
          <w:szCs w:val="20"/>
          <w:rtl w:val="0"/>
        </w:rPr>
        <w:t>*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ab/>
        <w:t xml:space="preserve">the donation(s) of 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£ ………………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 xml:space="preserve"> which I made on 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……</w:t>
      </w:r>
      <w:r>
        <w:rPr>
          <w:rFonts w:ascii="Albertus MT" w:cs="Albertus MT" w:hAnsi="Albertus MT" w:eastAsia="Albertus MT"/>
          <w:sz w:val="20"/>
          <w:szCs w:val="20"/>
          <w:rtl w:val="0"/>
        </w:rPr>
        <w:t>/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……</w:t>
      </w:r>
      <w:r>
        <w:rPr>
          <w:rFonts w:ascii="Albertus MT" w:cs="Albertus MT" w:hAnsi="Albertus MT" w:eastAsia="Albertus MT"/>
          <w:sz w:val="20"/>
          <w:szCs w:val="20"/>
          <w:rtl w:val="0"/>
        </w:rPr>
        <w:t>/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 xml:space="preserve">…… 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as (a) Gift Aid donation(s).</w:t>
      </w:r>
    </w:p>
    <w:p>
      <w:pPr>
        <w:pStyle w:val="Body"/>
        <w:tabs>
          <w:tab w:val="left" w:pos="851"/>
        </w:tabs>
        <w:spacing w:after="0" w:line="240" w:lineRule="auto"/>
      </w:pPr>
    </w:p>
    <w:p>
      <w:pPr>
        <w:pStyle w:val="Body"/>
        <w:tabs>
          <w:tab w:val="left" w:pos="851"/>
        </w:tabs>
        <w:spacing w:after="0" w:line="240" w:lineRule="auto"/>
        <w:ind w:left="851" w:hanging="131"/>
      </w:pPr>
      <w:r>
        <w:rPr>
          <w:sz w:val="20"/>
          <w:szCs w:val="20"/>
          <w:rtl w:val="0"/>
        </w:rPr>
        <w:t>*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ab/>
        <w:t>all donations that I make from the date of this declaration until I notify you otherwise as Gift Aid donations.</w:t>
      </w:r>
    </w:p>
    <w:p>
      <w:pPr>
        <w:pStyle w:val="Body"/>
        <w:tabs>
          <w:tab w:val="left" w:pos="851"/>
        </w:tabs>
        <w:spacing w:after="0" w:line="240" w:lineRule="auto"/>
      </w:pPr>
    </w:p>
    <w:p>
      <w:pPr>
        <w:pStyle w:val="Body"/>
        <w:tabs>
          <w:tab w:val="left" w:pos="851"/>
        </w:tabs>
        <w:spacing w:after="0" w:line="240" w:lineRule="auto"/>
        <w:ind w:left="851" w:hanging="131"/>
      </w:pPr>
      <w:r>
        <w:rPr>
          <w:sz w:val="20"/>
          <w:szCs w:val="20"/>
          <w:rtl w:val="0"/>
        </w:rPr>
        <w:t>*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ab/>
        <w:t>all donations I have made for the six years prior to this year, (but no earlier than 06/04/2000) and all donations I make from the date of this declaration until I notify you otherwise, as Gift Aid donations.</w:t>
      </w:r>
    </w:p>
    <w:p>
      <w:pPr>
        <w:pStyle w:val="Body"/>
        <w:spacing w:after="0" w:line="240" w:lineRule="auto"/>
      </w:pPr>
    </w:p>
    <w:p>
      <w:pPr>
        <w:pStyle w:val="Body"/>
        <w:spacing w:after="0" w:line="240" w:lineRule="auto"/>
      </w:pP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 xml:space="preserve">You must pay an amount of Income Tax and/or Capital Gains Tax at least equal to the tax that the charity reclaims on your donations in the appropriate tax year (currently 25p for each 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£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1 you give).</w:t>
      </w:r>
    </w:p>
    <w:p>
      <w:pPr>
        <w:pStyle w:val="Body"/>
        <w:spacing w:after="0" w:line="240" w:lineRule="auto"/>
      </w:pPr>
    </w:p>
    <w:p>
      <w:pPr>
        <w:pStyle w:val="Body"/>
        <w:spacing w:after="0" w:line="240" w:lineRule="auto"/>
      </w:pPr>
    </w:p>
    <w:p>
      <w:pPr>
        <w:pStyle w:val="Body"/>
        <w:tabs>
          <w:tab w:val="right" w:pos="9044"/>
        </w:tabs>
        <w:spacing w:after="0" w:line="240" w:lineRule="auto"/>
      </w:pPr>
      <w:r>
        <w:rPr>
          <w:rFonts w:ascii="Albertus MT" w:cs="Albertus MT" w:hAnsi="Albertus MT" w:eastAsia="Albertus MT"/>
          <w:sz w:val="20"/>
          <w:szCs w:val="20"/>
          <w:rtl w:val="0"/>
          <w:lang w:val="de-DE"/>
        </w:rPr>
        <w:t xml:space="preserve">Date: 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………</w:t>
      </w:r>
      <w:r>
        <w:rPr>
          <w:rFonts w:ascii="Albertus MT" w:cs="Albertus MT" w:hAnsi="Albertus MT" w:eastAsia="Albertus MT"/>
          <w:sz w:val="20"/>
          <w:szCs w:val="20"/>
          <w:rtl w:val="0"/>
        </w:rPr>
        <w:t>/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………</w:t>
      </w:r>
      <w:r>
        <w:rPr>
          <w:rFonts w:ascii="Albertus MT" w:cs="Albertus MT" w:hAnsi="Albertus MT" w:eastAsia="Albertus MT"/>
          <w:sz w:val="20"/>
          <w:szCs w:val="20"/>
          <w:rtl w:val="0"/>
        </w:rPr>
        <w:t>/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………</w:t>
      </w:r>
      <w:r>
        <w:rPr>
          <w:rFonts w:ascii="Albertus MT" w:cs="Albertus MT" w:hAnsi="Albertus MT" w:eastAsia="Albertus MT"/>
          <w:sz w:val="20"/>
          <w:szCs w:val="20"/>
        </w:rPr>
        <w:tab/>
      </w:r>
      <w:r>
        <w:rPr>
          <w:sz w:val="20"/>
          <w:szCs w:val="20"/>
          <w:rtl w:val="0"/>
        </w:rPr>
        <w:t>*</w:t>
      </w: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delete as appropriate</w:t>
      </w:r>
    </w:p>
    <w:p>
      <w:pPr>
        <w:pStyle w:val="Body"/>
        <w:spacing w:after="0" w:line="240" w:lineRule="auto"/>
      </w:pPr>
    </w:p>
    <w:p>
      <w:pPr>
        <w:pStyle w:val="Body"/>
        <w:spacing w:after="0" w:line="240" w:lineRule="auto"/>
      </w:pPr>
    </w:p>
    <w:p>
      <w:pPr>
        <w:pStyle w:val="Body"/>
        <w:spacing w:after="0" w:line="240" w:lineRule="auto"/>
      </w:pP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Notes:</w:t>
      </w:r>
    </w:p>
    <w:p>
      <w:pPr>
        <w:pStyle w:val="Body"/>
        <w:spacing w:after="0" w:line="240" w:lineRule="auto"/>
      </w:pP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left"/>
        <w:rPr>
          <w:rFonts w:ascii="Albertus MT" w:cs="Albertus MT" w:hAnsi="Albertus MT" w:eastAsia="Albertus MT"/>
          <w:sz w:val="20"/>
          <w:szCs w:val="20"/>
          <w:rtl w:val="0"/>
          <w:lang w:val="en-US"/>
        </w:rPr>
      </w:pP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You can cancel this Declaration at any time by notifying the charity.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left"/>
        <w:rPr>
          <w:rFonts w:ascii="Albertus MT" w:cs="Albertus MT" w:hAnsi="Albertus MT" w:eastAsia="Albertus MT"/>
          <w:sz w:val="20"/>
          <w:szCs w:val="20"/>
          <w:rtl w:val="0"/>
          <w:lang w:val="en-US"/>
        </w:rPr>
      </w:pP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If you pay tax at the higher rate you can claim further tax relief in your Self-Assessment tax return.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left"/>
        <w:rPr>
          <w:rFonts w:ascii="Albertus MT" w:cs="Albertus MT" w:hAnsi="Albertus MT" w:eastAsia="Albertus MT"/>
          <w:sz w:val="20"/>
          <w:szCs w:val="20"/>
          <w:rtl w:val="0"/>
          <w:lang w:val="en-US"/>
        </w:rPr>
      </w:pP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If in the future your circumstances change and you no longer pay tax on your income and capital gains equal to the tax that the charity reclaims, you can cancel your declaration.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left"/>
        <w:rPr>
          <w:rFonts w:ascii="Albertus MT" w:cs="Albertus MT" w:hAnsi="Albertus MT" w:eastAsia="Albertus MT"/>
          <w:sz w:val="20"/>
          <w:szCs w:val="20"/>
          <w:rtl w:val="0"/>
          <w:lang w:val="en-US"/>
        </w:rPr>
      </w:pP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If you are unsure whether your donations qualify for Gift Aid tax relief, ask the charity, or refer to help sheet IR65 on the HMRC web site.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left"/>
        <w:rPr>
          <w:rFonts w:ascii="Albertus MT" w:cs="Albertus MT" w:hAnsi="Albertus MT" w:eastAsia="Albertus MT"/>
          <w:sz w:val="20"/>
          <w:szCs w:val="20"/>
          <w:rtl w:val="0"/>
          <w:lang w:val="en-US"/>
        </w:rPr>
      </w:pPr>
      <w:r>
        <w:rPr>
          <w:rFonts w:ascii="Albertus MT" w:cs="Albertus MT" w:hAnsi="Albertus MT" w:eastAsia="Albertus MT"/>
          <w:sz w:val="20"/>
          <w:szCs w:val="20"/>
          <w:rtl w:val="0"/>
          <w:lang w:val="en-US"/>
        </w:rPr>
        <w:t>Please notify the charity if you change your name or address.</w:t>
      </w:r>
    </w:p>
    <w:sectPr>
      <w:headerReference w:type="default" r:id="rId5"/>
      <w:footerReference w:type="default" r:id="rId6"/>
      <w:pgSz w:w="11900" w:h="16840" w:orient="portrait"/>
      <w:pgMar w:top="851" w:right="1418" w:bottom="1418" w:left="1418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  <w:font w:name="Albertus Medium">
    <w:charset w:val="00"/>
    <w:family w:val="roman"/>
    <w:pitch w:val="default"/>
  </w:font>
  <w:font w:name="Albertus M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2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2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2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numbering" w:styleId="Imported Style 1">
    <w:name w:val="Imported Style 1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